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3CCEF" w14:textId="401AC3EF" w:rsidR="004118E6" w:rsidRDefault="003D1A76">
      <w:bookmarkStart w:id="0" w:name="_GoBack"/>
      <w:bookmarkEnd w:id="0"/>
      <w:r>
        <w:rPr>
          <w:noProof/>
        </w:rPr>
        <w:drawing>
          <wp:inline distT="0" distB="0" distL="0" distR="0" wp14:anchorId="7FDDC6DE" wp14:editId="1435A99D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DDB8C60" w14:textId="64227C59" w:rsidR="002F1DC8" w:rsidRDefault="002F1DC8">
      <w:r>
        <w:t>ii)average growth=change in p(t)/Change in t</w:t>
      </w:r>
    </w:p>
    <w:p w14:paraId="1A0944F1" w14:textId="3EDB089E" w:rsidR="002F1DC8" w:rsidRDefault="002F1DC8">
      <w:r>
        <w:t xml:space="preserve">                                 </w:t>
      </w:r>
      <w:proofErr w:type="gramStart"/>
      <w:r>
        <w:t>=(</w:t>
      </w:r>
      <w:proofErr w:type="gramEnd"/>
      <w:r>
        <w:t>160000-120000)/(400-600)</w:t>
      </w:r>
    </w:p>
    <w:p w14:paraId="73E67468" w14:textId="1848C436" w:rsidR="002F1DC8" w:rsidRDefault="002F1DC8">
      <w:r>
        <w:t xml:space="preserve">                                  = -200</w:t>
      </w:r>
    </w:p>
    <w:p w14:paraId="3A9C1486" w14:textId="07333FD6" w:rsidR="00104BFE" w:rsidRDefault="00104BFE">
      <w:r>
        <w:t>iii)initial growth rate</w:t>
      </w:r>
      <w:proofErr w:type="gramStart"/>
      <w:r>
        <w:t>=(</w:t>
      </w:r>
      <w:proofErr w:type="gramEnd"/>
      <w:r w:rsidR="006A6BA5">
        <w:t>120000-70000)/(200-100)</w:t>
      </w:r>
    </w:p>
    <w:p w14:paraId="5424B5DB" w14:textId="345DEBED" w:rsidR="006A6BA5" w:rsidRDefault="006A6BA5">
      <w:r>
        <w:t xml:space="preserve">                                      =500</w:t>
      </w:r>
    </w:p>
    <w:p w14:paraId="1230A677" w14:textId="15C30B05" w:rsidR="006A6BA5" w:rsidRDefault="008F5C2A">
      <w:r>
        <w:t>iv) at 600= (120000-160000)</w:t>
      </w:r>
      <w:proofErr w:type="gramStart"/>
      <w:r>
        <w:t>/(</w:t>
      </w:r>
      <w:proofErr w:type="gramEnd"/>
      <w:r>
        <w:t>600-200)</w:t>
      </w:r>
    </w:p>
    <w:p w14:paraId="768A7E21" w14:textId="50EAFEAD" w:rsidR="008F5C2A" w:rsidRDefault="008F5C2A">
      <w:r>
        <w:t xml:space="preserve">                  =-100</w:t>
      </w:r>
    </w:p>
    <w:p w14:paraId="62391407" w14:textId="109FE444" w:rsidR="00B80465" w:rsidRDefault="00B80465">
      <w:r>
        <w:t>v)maximum size=160000</w:t>
      </w:r>
    </w:p>
    <w:sectPr w:rsidR="00B80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76"/>
    <w:rsid w:val="00104BFE"/>
    <w:rsid w:val="002F1DC8"/>
    <w:rsid w:val="003D1A76"/>
    <w:rsid w:val="004118E6"/>
    <w:rsid w:val="004A3A89"/>
    <w:rsid w:val="005F1489"/>
    <w:rsid w:val="006A6BA5"/>
    <w:rsid w:val="008F5C2A"/>
    <w:rsid w:val="009F2C81"/>
    <w:rsid w:val="00B8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BB5B3"/>
  <w15:chartTrackingRefBased/>
  <w15:docId w15:val="{48DD4CF9-DB40-4E93-A3A9-D7EB7936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p(t)=800t-t^2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Sheet1!$A$2:$A$10</c:f>
              <c:numCache>
                <c:formatCode>General</c:formatCode>
                <c:ptCount val="9"/>
                <c:pt idx="0">
                  <c:v>0</c:v>
                </c:pt>
                <c:pt idx="1">
                  <c:v>100</c:v>
                </c:pt>
                <c:pt idx="2">
                  <c:v>200</c:v>
                </c:pt>
                <c:pt idx="3">
                  <c:v>300</c:v>
                </c:pt>
                <c:pt idx="4">
                  <c:v>400</c:v>
                </c:pt>
                <c:pt idx="5">
                  <c:v>500</c:v>
                </c:pt>
                <c:pt idx="6">
                  <c:v>600</c:v>
                </c:pt>
                <c:pt idx="7">
                  <c:v>700</c:v>
                </c:pt>
                <c:pt idx="8">
                  <c:v>800</c:v>
                </c:pt>
              </c:numCache>
            </c:numRef>
          </c:cat>
          <c:val>
            <c:numRef>
              <c:f>Sheet1!$B$2:$B$10</c:f>
              <c:numCache>
                <c:formatCode>General</c:formatCode>
                <c:ptCount val="9"/>
                <c:pt idx="0">
                  <c:v>0</c:v>
                </c:pt>
                <c:pt idx="1">
                  <c:v>70000</c:v>
                </c:pt>
                <c:pt idx="2">
                  <c:v>120000</c:v>
                </c:pt>
                <c:pt idx="3">
                  <c:v>150000</c:v>
                </c:pt>
                <c:pt idx="4">
                  <c:v>160000</c:v>
                </c:pt>
                <c:pt idx="5">
                  <c:v>150000</c:v>
                </c:pt>
                <c:pt idx="6">
                  <c:v>120000</c:v>
                </c:pt>
                <c:pt idx="7">
                  <c:v>70000</c:v>
                </c:pt>
                <c:pt idx="8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A8A-4A25-8756-4C17AC3D67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67861072"/>
        <c:axId val="260757936"/>
      </c:lineChart>
      <c:catAx>
        <c:axId val="267861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0757936"/>
        <c:crosses val="autoZero"/>
        <c:auto val="1"/>
        <c:lblAlgn val="ctr"/>
        <c:lblOffset val="100"/>
        <c:noMultiLvlLbl val="0"/>
      </c:catAx>
      <c:valAx>
        <c:axId val="260757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7861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</dc:creator>
  <cp:keywords/>
  <dc:description/>
  <cp:lastModifiedBy>Pavilion</cp:lastModifiedBy>
  <cp:revision>2</cp:revision>
  <dcterms:created xsi:type="dcterms:W3CDTF">2019-05-20T02:51:00Z</dcterms:created>
  <dcterms:modified xsi:type="dcterms:W3CDTF">2019-05-20T02:51:00Z</dcterms:modified>
</cp:coreProperties>
</file>